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277F" w14:textId="77777777" w:rsidR="00414CD7" w:rsidRDefault="00A05D21" w:rsidP="00876049">
      <w:r>
        <w:rPr>
          <w:noProof/>
          <w:lang w:eastAsia="en-GB"/>
        </w:rPr>
        <w:drawing>
          <wp:inline distT="0" distB="0" distL="0" distR="0" wp14:anchorId="174B279C" wp14:editId="174B279D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80" w14:textId="77777777" w:rsidR="004406D0" w:rsidRDefault="004406D0" w:rsidP="00876049"/>
    <w:p w14:paraId="174B2781" w14:textId="77777777" w:rsidR="009F4358" w:rsidRDefault="009F4358" w:rsidP="00876049"/>
    <w:p w14:paraId="174B2782" w14:textId="77777777" w:rsidR="00837A48" w:rsidRDefault="00837A48" w:rsidP="00876049">
      <w:pPr>
        <w:pBdr>
          <w:top w:val="single" w:sz="12" w:space="1" w:color="FFD03B"/>
        </w:pBdr>
      </w:pPr>
    </w:p>
    <w:p w14:paraId="174B2783" w14:textId="7D25C29F" w:rsidR="00700F98" w:rsidRPr="00700F98" w:rsidRDefault="00841D7B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41D7B"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>Started in 2013 with a range of Harris Tweed Patchwork Quilts</w:t>
      </w:r>
      <w:r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 xml:space="preserve"> </w:t>
      </w:r>
      <w:proofErr w:type="gramStart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</w:t>
      </w:r>
      <w:proofErr w:type="gramEnd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 xml:space="preserve"> Lisa Watson</w:t>
      </w:r>
      <w:r w:rsidR="00700F98"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is a authentically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cushions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 blankets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&amp; more for your home.</w:t>
      </w:r>
    </w:p>
    <w:p w14:paraId="174B2784" w14:textId="0F424FD3"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</w:t>
      </w:r>
      <w:r w:rsidR="00841D7B">
        <w:rPr>
          <w:rFonts w:ascii="Arial" w:hAnsi="Arial" w:cs="Arial"/>
          <w:color w:val="404040" w:themeColor="text1" w:themeTint="BF"/>
        </w:rPr>
        <w:t>yearly</w:t>
      </w:r>
      <w:r w:rsidRPr="009F4358">
        <w:rPr>
          <w:rFonts w:ascii="Arial" w:hAnsi="Arial" w:cs="Arial"/>
          <w:color w:val="404040" w:themeColor="text1" w:themeTint="BF"/>
        </w:rPr>
        <w:t xml:space="preserve">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</w:t>
      </w:r>
      <w:r w:rsidR="00841D7B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(Every one of my cushions is distinctive, made up of a combination of genuine Harris Tweed and backed with either my Folklore Fabric or British velvets)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</w:t>
      </w:r>
      <w:r w:rsidR="00841D7B">
        <w:rPr>
          <w:rFonts w:ascii="Arial" w:hAnsi="Arial" w:cs="Arial"/>
          <w:color w:val="404040" w:themeColor="text1" w:themeTint="BF"/>
        </w:rPr>
        <w:t>(</w:t>
      </w:r>
      <w:r w:rsidRPr="009F4358">
        <w:rPr>
          <w:rFonts w:ascii="Arial" w:hAnsi="Arial" w:cs="Arial"/>
          <w:color w:val="404040" w:themeColor="text1" w:themeTint="BF"/>
        </w:rPr>
        <w:t xml:space="preserve">knitted from British wool </w:t>
      </w:r>
      <w:r w:rsidR="00841D7B">
        <w:rPr>
          <w:rFonts w:ascii="Arial" w:hAnsi="Arial" w:cs="Arial"/>
          <w:color w:val="404040" w:themeColor="text1" w:themeTint="BF"/>
        </w:rPr>
        <w:t>in Leicest</w:t>
      </w:r>
      <w:r w:rsidR="001632EB">
        <w:rPr>
          <w:rFonts w:ascii="Arial" w:hAnsi="Arial" w:cs="Arial"/>
          <w:color w:val="404040" w:themeColor="text1" w:themeTint="BF"/>
        </w:rPr>
        <w:t>er</w:t>
      </w:r>
      <w:r w:rsidR="00841D7B">
        <w:rPr>
          <w:rFonts w:ascii="Arial" w:hAnsi="Arial" w:cs="Arial"/>
          <w:color w:val="404040" w:themeColor="text1" w:themeTint="BF"/>
        </w:rPr>
        <w:t xml:space="preserve">, the home of English knitting) </w:t>
      </w:r>
      <w:r w:rsidRPr="009F4358">
        <w:rPr>
          <w:rFonts w:ascii="Arial" w:hAnsi="Arial" w:cs="Arial"/>
          <w:color w:val="404040" w:themeColor="text1" w:themeTint="BF"/>
        </w:rPr>
        <w:t xml:space="preserve">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quiltsbylisawatson.co.uk</w:t>
      </w:r>
    </w:p>
    <w:p w14:paraId="174B2789" w14:textId="7DFD18D5" w:rsidR="007D7B5D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This year woven blankets in new colourways will be added to the By Lisa Watson collection in three designs; Houndstooth; Fair Isle and Tumbling Block, all inspired by quintessentially British motifs which by playing with the pattern creates a contemporary adaption of these classically British designs.</w:t>
      </w:r>
    </w:p>
    <w:p w14:paraId="79FD9457" w14:textId="77777777" w:rsidR="00841D7B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</w:p>
    <w:p w14:paraId="174B278A" w14:textId="002D1723" w:rsidR="009F4358" w:rsidRPr="009F4358" w:rsidRDefault="009F4358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As with all off my </w:t>
      </w:r>
      <w:r w:rsidRPr="009F4358">
        <w:rPr>
          <w:rFonts w:ascii="Arial" w:hAnsi="Arial" w:cs="Arial"/>
          <w:bCs/>
          <w:i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s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, th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ese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blankets are 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made in Britain, will compliment any interior scheme and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whose design and colours are a real tonic 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to counteract dreary days.</w:t>
      </w:r>
    </w:p>
    <w:p w14:paraId="174B278B" w14:textId="77777777"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14:paraId="174B278C" w14:textId="77777777"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14:paraId="174B278D" w14:textId="77777777" w:rsidR="00432642" w:rsidRPr="004406D0" w:rsidRDefault="00432642" w:rsidP="004406D0">
      <w:pPr>
        <w:spacing w:after="0" w:line="360" w:lineRule="auto"/>
      </w:pPr>
    </w:p>
    <w:p w14:paraId="174B278E" w14:textId="77777777" w:rsidR="00C06F05" w:rsidRDefault="00C06F05" w:rsidP="00876049">
      <w:pPr>
        <w:pBdr>
          <w:top w:val="single" w:sz="12" w:space="1" w:color="FFD03B"/>
        </w:pBdr>
      </w:pPr>
    </w:p>
    <w:p w14:paraId="174B278F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337AB" w14:textId="77777777" w:rsidR="00075544" w:rsidRDefault="00075544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0" w14:textId="5034B43C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Editor’s Notes:</w:t>
      </w:r>
    </w:p>
    <w:p w14:paraId="174B2791" w14:textId="77777777"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14:paraId="174B2792" w14:textId="77777777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Image Gallery:</w:t>
      </w:r>
    </w:p>
    <w:p w14:paraId="174B2793" w14:textId="77777777"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14:paraId="174B2794" w14:textId="77777777"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5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6" w14:textId="77777777"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7" w14:textId="77777777"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8" w14:textId="45A31DB3"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9E" wp14:editId="174B279F">
            <wp:extent cx="1476375" cy="1717473"/>
            <wp:effectExtent l="19050" t="0" r="9525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A0" wp14:editId="174B27A1">
            <wp:extent cx="1819275" cy="1710836"/>
            <wp:effectExtent l="19050" t="0" r="9525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87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t xml:space="preserve"> </w:t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drawing>
          <wp:inline distT="0" distB="0" distL="0" distR="0" wp14:anchorId="32EB1FCE" wp14:editId="73E8B35C">
            <wp:extent cx="1715556" cy="1713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8" cy="17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99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A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B" w14:textId="77777777" w:rsidR="00746A9E" w:rsidRPr="00FE27C3" w:rsidRDefault="00746A9E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</w:p>
    <w:sectPr w:rsidR="00746A9E" w:rsidRPr="00FE27C3" w:rsidSect="00841D7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7"/>
    <w:rsid w:val="000467A6"/>
    <w:rsid w:val="00050EFC"/>
    <w:rsid w:val="00064058"/>
    <w:rsid w:val="00075544"/>
    <w:rsid w:val="000D689B"/>
    <w:rsid w:val="0014418C"/>
    <w:rsid w:val="001632EB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7D7B5D"/>
    <w:rsid w:val="00837A48"/>
    <w:rsid w:val="00841D7B"/>
    <w:rsid w:val="00867664"/>
    <w:rsid w:val="00876049"/>
    <w:rsid w:val="008A325C"/>
    <w:rsid w:val="008D1AF1"/>
    <w:rsid w:val="008D4953"/>
    <w:rsid w:val="008F7788"/>
    <w:rsid w:val="009012F6"/>
    <w:rsid w:val="00901A2F"/>
    <w:rsid w:val="009143DD"/>
    <w:rsid w:val="00935ACA"/>
    <w:rsid w:val="0094652B"/>
    <w:rsid w:val="00957A3E"/>
    <w:rsid w:val="00976A36"/>
    <w:rsid w:val="009954CC"/>
    <w:rsid w:val="009C03AC"/>
    <w:rsid w:val="009F4358"/>
    <w:rsid w:val="00A05D21"/>
    <w:rsid w:val="00A338CB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74922"/>
    <w:rsid w:val="00D96473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a0e"/>
      <o:colormenu v:ext="edit" fillcolor="#ffc000"/>
    </o:shapedefaults>
    <o:shapelayout v:ext="edit">
      <o:idmap v:ext="edit" data="1"/>
    </o:shapelayout>
  </w:shapeDefaults>
  <w:decimalSymbol w:val="."/>
  <w:listSeparator w:val=","/>
  <w14:docId w14:val="174B277F"/>
  <w15:docId w15:val="{9EAD8154-A804-47DB-97B2-337E0D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cp:lastPrinted>2019-01-08T11:58:00Z</cp:lastPrinted>
  <dcterms:created xsi:type="dcterms:W3CDTF">2021-03-09T08:54:00Z</dcterms:created>
  <dcterms:modified xsi:type="dcterms:W3CDTF">2021-03-09T08:54:00Z</dcterms:modified>
</cp:coreProperties>
</file>